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5" w:rsidRPr="002A2AE6" w:rsidRDefault="002A2AE6" w:rsidP="002A2AE6">
      <w:pPr>
        <w:jc w:val="center"/>
        <w:rPr>
          <w:b/>
          <w:color w:val="FF0000"/>
          <w:sz w:val="100"/>
          <w:szCs w:val="100"/>
          <w:u w:val="single"/>
        </w:rPr>
      </w:pPr>
      <w:r w:rsidRPr="002A2AE6">
        <w:rPr>
          <w:b/>
          <w:noProof/>
          <w:sz w:val="110"/>
          <w:szCs w:val="11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ge">
              <wp:posOffset>456272</wp:posOffset>
            </wp:positionV>
            <wp:extent cx="941070" cy="932180"/>
            <wp:effectExtent l="0" t="0" r="0" b="1270"/>
            <wp:wrapTight wrapText="bothSides">
              <wp:wrapPolygon edited="0">
                <wp:start x="7433" y="0"/>
                <wp:lineTo x="5247" y="441"/>
                <wp:lineTo x="0" y="5297"/>
                <wp:lineTo x="0" y="15891"/>
                <wp:lineTo x="4810" y="21188"/>
                <wp:lineTo x="6559" y="21188"/>
                <wp:lineTo x="14429" y="21188"/>
                <wp:lineTo x="16178" y="21188"/>
                <wp:lineTo x="20988" y="15891"/>
                <wp:lineTo x="20988" y="5297"/>
                <wp:lineTo x="17490" y="1766"/>
                <wp:lineTo x="13992" y="0"/>
                <wp:lineTo x="7433" y="0"/>
              </wp:wrapPolygon>
            </wp:wrapTight>
            <wp:docPr id="1" name="Picture 1" descr="C:\Users\LPAdmin.1932-3590-LP3\Desktop\L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dmin.1932-3590-LP3\Desktop\LP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2AE6">
        <w:rPr>
          <w:b/>
          <w:noProof/>
          <w:color w:val="FF0000"/>
          <w:sz w:val="100"/>
          <w:szCs w:val="100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5221801</wp:posOffset>
            </wp:positionH>
            <wp:positionV relativeFrom="page">
              <wp:posOffset>439517</wp:posOffset>
            </wp:positionV>
            <wp:extent cx="941070" cy="932180"/>
            <wp:effectExtent l="0" t="0" r="0" b="1270"/>
            <wp:wrapTight wrapText="bothSides">
              <wp:wrapPolygon edited="0">
                <wp:start x="7433" y="0"/>
                <wp:lineTo x="5247" y="441"/>
                <wp:lineTo x="0" y="5297"/>
                <wp:lineTo x="0" y="15891"/>
                <wp:lineTo x="4810" y="21188"/>
                <wp:lineTo x="6559" y="21188"/>
                <wp:lineTo x="14429" y="21188"/>
                <wp:lineTo x="16178" y="21188"/>
                <wp:lineTo x="20988" y="15891"/>
                <wp:lineTo x="20988" y="5297"/>
                <wp:lineTo x="17490" y="1766"/>
                <wp:lineTo x="13992" y="0"/>
                <wp:lineTo x="7433" y="0"/>
              </wp:wrapPolygon>
            </wp:wrapTight>
            <wp:docPr id="2" name="Picture 2" descr="C:\Users\LPAdmin.1932-3590-LP3\Desktop\L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Admin.1932-3590-LP3\Desktop\LP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2AE6">
        <w:rPr>
          <w:b/>
          <w:color w:val="FF0000"/>
          <w:sz w:val="100"/>
          <w:szCs w:val="100"/>
          <w:u w:val="single"/>
        </w:rPr>
        <w:t>HEALTH WARNING</w:t>
      </w:r>
    </w:p>
    <w:p w:rsidR="002A2AE6" w:rsidRPr="00073AD0" w:rsidRDefault="00073AD0" w:rsidP="002A2AE6">
      <w:pPr>
        <w:jc w:val="center"/>
        <w:rPr>
          <w:b/>
          <w:sz w:val="90"/>
          <w:szCs w:val="90"/>
        </w:rPr>
      </w:pPr>
      <w:r>
        <w:rPr>
          <w:b/>
          <w:sz w:val="90"/>
          <w:szCs w:val="90"/>
        </w:rPr>
        <w:t xml:space="preserve">Please note </w:t>
      </w:r>
      <w:r w:rsidRPr="00073AD0">
        <w:rPr>
          <w:b/>
          <w:sz w:val="90"/>
          <w:szCs w:val="90"/>
        </w:rPr>
        <w:t>any child</w:t>
      </w:r>
      <w:r>
        <w:rPr>
          <w:b/>
          <w:sz w:val="90"/>
          <w:szCs w:val="90"/>
        </w:rPr>
        <w:t>,</w:t>
      </w:r>
      <w:r w:rsidR="00F70A23">
        <w:rPr>
          <w:b/>
          <w:sz w:val="90"/>
          <w:szCs w:val="90"/>
        </w:rPr>
        <w:t xml:space="preserve"> who</w:t>
      </w:r>
      <w:r w:rsidRPr="00073AD0">
        <w:rPr>
          <w:b/>
          <w:sz w:val="90"/>
          <w:szCs w:val="90"/>
        </w:rPr>
        <w:t xml:space="preserve"> has had sickness and/or di</w:t>
      </w:r>
      <w:bookmarkStart w:id="0" w:name="_GoBack"/>
      <w:bookmarkEnd w:id="0"/>
      <w:r w:rsidRPr="00073AD0">
        <w:rPr>
          <w:b/>
          <w:sz w:val="90"/>
          <w:szCs w:val="90"/>
        </w:rPr>
        <w:t>arrhoea, must be kept away from nursery for 48 hours from the last time that they were ill.</w:t>
      </w:r>
    </w:p>
    <w:p w:rsidR="00073AD0" w:rsidRPr="00073AD0" w:rsidRDefault="00073AD0" w:rsidP="002A2AE6">
      <w:pPr>
        <w:jc w:val="center"/>
        <w:rPr>
          <w:b/>
          <w:sz w:val="90"/>
          <w:szCs w:val="90"/>
        </w:rPr>
      </w:pPr>
      <w:r w:rsidRPr="00073AD0">
        <w:rPr>
          <w:b/>
          <w:sz w:val="90"/>
          <w:szCs w:val="90"/>
        </w:rPr>
        <w:t>Thank you.</w:t>
      </w:r>
    </w:p>
    <w:sectPr w:rsidR="00073AD0" w:rsidRPr="00073AD0" w:rsidSect="002A2AE6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E6"/>
    <w:rsid w:val="00073AD0"/>
    <w:rsid w:val="002A2AE6"/>
    <w:rsid w:val="00B325A5"/>
    <w:rsid w:val="00F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A336"/>
  <w15:chartTrackingRefBased/>
  <w15:docId w15:val="{427A6E9D-4B90-4193-ADDF-4197E73C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2023-08-18T05:58:00Z</dcterms:created>
  <dcterms:modified xsi:type="dcterms:W3CDTF">2023-08-18T05:58:00Z</dcterms:modified>
</cp:coreProperties>
</file>